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书名：梨园戏艺术史许论</w:t>
      </w:r>
    </w:p>
    <w:p>
      <w:r>
        <w:t>作者：泉州地方戏曲研究社编；吴捷秋著</w:t>
      </w:r>
    </w:p>
    <w:p>
      <w:r>
        <w:t>出版社：北京：中国戏剧出版社</w:t>
      </w:r>
    </w:p>
    <w:p>
      <w:r>
        <w:t>出版日期：1996.10</w:t>
      </w:r>
    </w:p>
    <w:p>
      <w:r>
        <w:t>总页数：453</w:t>
      </w:r>
    </w:p>
    <w:p>
      <w:r>
        <w:t>更多请访问教客网: www.jiaokey.com</w:t>
      </w:r>
    </w:p>
    <w:p>
      <w:r>
        <w:t>梨园戏艺术史许论 评论地址：https://www.jiaokey.com/book/detail/11547734.html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