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中国航海史  近代航海史</w:t>
      </w:r>
    </w:p>
    <w:p>
      <w:r>
        <w:rPr>
          <w:rFonts w:ascii="宋体" w:hAnsi="宋体" w:eastAsia="宋体"/>
          <w:sz w:val="24"/>
        </w:rPr>
        <w:t>中国航海学会编；彭德清主编；刘延穆，朱仲伦，卢其昌，金立成副主编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中国航海史  近代航海史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中国航海学会编；彭德清主编；刘延穆，朱仲伦，卢其昌，金立成副主编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本书出售、求购地址：https://www.jiaokey.com/book/detail/11547718.html</w:t>
      </w:r>
    </w:p>
    <w:p>
      <w:r>
        <w:t>更多相关图书推荐：https://www.jiaokey.com</w:t>
      </w:r>
    </w:p>
    <w:p>
      <w:r>
        <w:t>中国航海学会编；彭德清主编；刘延穆，朱仲伦，卢其昌，金立成副主编 其他作品：https://www.jiaokey.com/tag/中国航海学会编；彭德清主编；刘延穆，朱仲伦，卢其昌，金立成副主编.html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关键词搜索：https://www.jiaokey.com/tag/中国航海史  近代航海史.html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