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初中毕业数学总复习指导</w:t>
      </w:r>
    </w:p>
    <w:p>
      <w:r>
        <w:rPr>
          <w:rFonts w:ascii="宋体" w:hAnsi="宋体" w:eastAsia="宋体"/>
          <w:sz w:val="24"/>
        </w:rPr>
        <w:t>辛克泰等编写；初中毕业数学总复习指导编委会编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初中毕业数学总复习指导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辛克泰等编写；初中毕业数学总复习指导编委会编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本书出售、求购地址：https://www.jiaokey.com/book/detail/11546592.html</w:t>
      </w:r>
    </w:p>
    <w:p>
      <w:r>
        <w:t>更多相关图书推荐：https://www.jiaokey.com</w:t>
      </w:r>
    </w:p>
    <w:p>
      <w:r>
        <w:t>辛克泰等编写；初中毕业数学总复习指导编委会编 其他作品：https://www.jiaokey.com/tag/辛克泰等编写；初中毕业数学总复习指导编委会编.html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