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五年制小学语文第3册  教学辅导</w:t>
      </w:r>
    </w:p>
    <w:p>
      <w:r>
        <w:rPr>
          <w:rFonts w:ascii="宋体" w:hAnsi="宋体" w:eastAsia="宋体"/>
          <w:sz w:val="24"/>
        </w:rPr>
        <w:t>北京海淀区教师进修学校主编；张光珞，邹俊娟，李玉珍，刘兴御，李丽兰编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五年制小学语文第3册  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北京海淀区教师进修学校主编；张光珞，邹俊娟，李玉珍，刘兴御，李丽兰编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本书出售、求购地址：https://www.jiaokey.com/book/detail/11546324.html</w:t>
      </w:r>
    </w:p>
    <w:p>
      <w:r>
        <w:t>更多相关图书推荐：https://www.jiaokey.com</w:t>
      </w:r>
    </w:p>
    <w:p>
      <w:r>
        <w:t>北京海淀区教师进修学校主编；张光珞，邹俊娟，李玉珍，刘兴御，李丽兰编 其他作品：https://www.jiaokey.com/tag/北京海淀区教师进修学校主编；张光珞，邹俊娟，李玉珍，刘兴御，李丽兰编.html</w:t>
      </w:r>
    </w:p>
    <w:p>
      <w:r>
        <w:t>教育学校出版社 出版图书：https://www.jiaokey.com/tag/教育学校出版社.html</w:t>
      </w:r>
    </w:p>
    <w:p>
      <w:r>
        <w:t>关键词搜索：https://www.jiaokey.com/tag/五年制小学语文第3册  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