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高一化学  下  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高一化学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本书出售、求购地址：https://www.jiaokey.com/book/detail/11545632.html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高一化学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