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书名：让别人无法取代  如何打造你的核心竞争力</w:t>
      </w:r>
    </w:p>
    <w:p>
      <w:r>
        <w:t>作者:管斌全著</w:t>
      </w:r>
    </w:p>
    <w:p>
      <w:r>
        <w:t>出版社:天津：天津教育出版社</w:t>
      </w:r>
    </w:p>
    <w:p>
      <w:r>
        <w:t>出版日期：2005.01</w:t>
      </w:r>
    </w:p>
    <w:p>
      <w:r>
        <w:t>总页数：242</w:t>
      </w:r>
    </w:p>
    <w:p>
      <w:r>
        <w:t>更多请访问教客网:www.jiaokey.com</w:t>
      </w:r>
    </w:p>
    <w:p>
      <w:r>
        <w:t>让别人无法取代  如何打造你的核心竞争力评论地址：https://www.jiaokey.com/book/detail/11543874.html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