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全国第四次科学学与科技政策学术讨论会论文  振兴边远地区科技发展有效途径的探讨</w:t>
      </w:r>
    </w:p>
    <w:p>
      <w:r>
        <w:rPr>
          <w:rFonts w:ascii="宋体" w:hAnsi="宋体" w:eastAsia="宋体"/>
          <w:sz w:val="24"/>
        </w:rPr>
        <w:t>车文均，方孝贞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全国第四次科学学与科技政策学术讨论会论文  振兴边远地区科技发展有效途径的探讨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车文均，方孝贞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延边朝鲜族自治州科学技术委员会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本书出售、求购地址：https://www.jiaokey.com/book/detail/11542712.html</w:t>
      </w:r>
    </w:p>
    <w:p>
      <w:r>
        <w:t>更多相关图书推荐：https://www.jiaokey.com</w:t>
      </w:r>
    </w:p>
    <w:p>
      <w:r>
        <w:t>车文均，方孝贞 其他作品：https://www.jiaokey.com/tag/车文均，方孝贞.html</w:t>
      </w:r>
    </w:p>
    <w:p>
      <w:r>
        <w:t>延边朝鲜族自治州科学技术委员会 出版图书：https://www.jiaokey.com/tag/延边朝鲜族自治州科学技术委员会.html</w:t>
      </w:r>
    </w:p>
    <w:p>
      <w:r>
        <w:t>关键词搜索：https://www.jiaokey.com/tag/全国第四次科学学与科技政策学术讨论会论文  振兴边远地区科技发展有效途径的探讨.html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