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书名：铸造车间通风除尘技术  第11章  罩子、风管及通风机</w:t>
      </w:r>
    </w:p>
    <w:p>
      <w:r>
        <w:t>作者：《铸造车间通风除沙尘技术》编写组，第一机械工业部第六设计院编</w:t>
      </w:r>
    </w:p>
    <w:p>
      <w:r>
        <w:t>出版社：</w:t>
      </w:r>
    </w:p>
    <w:p>
      <w:r>
        <w:t>出版日期：1979.12</w:t>
      </w:r>
    </w:p>
    <w:p>
      <w:r>
        <w:t>总页数：121</w:t>
      </w:r>
    </w:p>
    <w:p>
      <w:r>
        <w:t>更多请访问教客网: www.jiaokey.com</w:t>
      </w:r>
    </w:p>
    <w:p>
      <w:r>
        <w:t>铸造车间通风除尘技术  第11章  罩子、风管及通风机 评论地址：https://www.jiaokey.com/book/detail/11542349.html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