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书名：网页设计与制作</w:t>
      </w:r>
    </w:p>
    <w:p>
      <w:r>
        <w:t>作者：曲宏山主编；丁爱萍，赵传慧，魏春雪副主编；关继青，刘丽萍，安洛生，徐向阳，郭飞燕编</w:t>
      </w:r>
    </w:p>
    <w:p>
      <w:r>
        <w:t>出版社：西安：西北大学出版社</w:t>
      </w:r>
    </w:p>
    <w:p>
      <w:r>
        <w:t>出版日期：2006.02</w:t>
      </w:r>
    </w:p>
    <w:p>
      <w:r>
        <w:t>总页数：255</w:t>
      </w:r>
    </w:p>
    <w:p>
      <w:r>
        <w:t>更多请访问教客网: www.jiaokey.com</w:t>
      </w:r>
    </w:p>
    <w:p>
      <w:r>
        <w:t>网页设计与制作 评论地址：https://www.jiaokey.com/book/detail/11540445.html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