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曹桂生，陈琦昌主编；李强，崔伟刚，季新民副主编；高明，武韵参编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曹桂生，陈琦昌主编；李强，崔伟刚，季新民副主编；高明，武韵参编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艺术理论(学科: 高等教育) 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本书出售、求购地址：https://www.jiaokey.com/book/detail/11539907.html</w:t>
      </w:r>
    </w:p>
    <w:p>
      <w:r>
        <w:t>更多相关图书推荐：https://www.jiaokey.com</w:t>
      </w:r>
    </w:p>
    <w:p>
      <w:r>
        <w:t>曹桂生，陈琦昌主编；李强，崔伟刚，季新民副主编；高明，武韵参编 其他作品：https://www.jiaokey.com/tag/曹桂生，陈琦昌主编；李强，崔伟刚，季新民副主编；高明，武韵参编.html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关键词搜索：https://www.jiaokey.com/tag/艺术理论(学科: 高等教育) 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