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2004年第2辑  总第7辑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2004年第2辑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本书出售、求购地址：https://www.jiaokey.com/book/detail/11539738.html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2004年第2辑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