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内蒙古自治区计算机教材编委会组编；包那主编；钱有梁，宋世军副主编；王强，杜宏编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内蒙古自治区计算机教材编委会组编；包那主编；钱有梁，宋世军副主编；王强，杜宏编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本书出售、求购地址：https://www.jiaokey.com/book/detail/11539384.html</w:t>
      </w:r>
    </w:p>
    <w:p>
      <w:r>
        <w:t>更多相关图书推荐：https://www.jiaokey.com</w:t>
      </w:r>
    </w:p>
    <w:p>
      <w:r>
        <w:t>内蒙古自治区计算机教材编委会组编；包那主编；钱有梁，宋世军副主编；王强，杜宏编 其他作品：https://www.jiaokey.com/tag/内蒙古自治区计算机教材编委会组编；包那主编；钱有梁，宋世军副主编；王强，杜宏编.html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