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书名：写字与书法</w:t>
      </w:r>
    </w:p>
    <w:p>
      <w:r>
        <w:t>作者：吴天祥主编；倪文东，焦长令，胡文华副主编</w:t>
      </w:r>
    </w:p>
    <w:p>
      <w:r>
        <w:t>出版社：西安：西北大学出版社</w:t>
      </w:r>
    </w:p>
    <w:p>
      <w:r>
        <w:t>出版日期：2004.07</w:t>
      </w:r>
    </w:p>
    <w:p>
      <w:r>
        <w:t>总页数：389</w:t>
      </w:r>
    </w:p>
    <w:p>
      <w:r>
        <w:t>更多请访问教客网: www.jiaokey.com</w:t>
      </w:r>
    </w:p>
    <w:p>
      <w:r>
        <w:t>写字与书法 评论地址：https://www.jiaokey.com/book/detail/11539171.html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