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（美）邓·皮泊斯（Don Peppers），（美）马沙·容格斯（Martha Rogers）著；郑先炳，邓运盛译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（美）邓·皮泊斯（Don Peppers），（美）马沙·容格斯（Martha Rogers）著；郑先炳，邓运盛译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本书出售、求购地址：https://www.jiaokey.com/book/detail/11538810.html</w:t>
      </w:r>
    </w:p>
    <w:p>
      <w:r>
        <w:t>更多相关图书推荐：https://www.jiaokey.com</w:t>
      </w:r>
    </w:p>
    <w:p>
      <w:r>
        <w:t>（美）邓·皮泊斯（Don Peppers），（美）马沙·容格斯（Martha Rogers）著；郑先炳，邓运盛译 其他作品：https://www.jiaokey.com/tag/（美）邓·皮泊斯（Don Peppers），（美）马沙·容格斯（Martha Rogers）著；郑先炳，邓运盛译.html</w:t>
      </w:r>
    </w:p>
    <w:p>
      <w:r>
        <w:t>关键词搜索：https://www.jiaokey.com/tag/企业管理：供销管理-研究.html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