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书名：怎样画青绿山水</w:t>
      </w:r>
    </w:p>
    <w:p>
      <w:r>
        <w:t>作者：孙扬著；孙金祥绘编</w:t>
      </w:r>
    </w:p>
    <w:p>
      <w:r>
        <w:t>出版社：上海：上海书画出版社</w:t>
      </w:r>
    </w:p>
    <w:p>
      <w:r>
        <w:t>出版日期：1989.02</w:t>
      </w:r>
    </w:p>
    <w:p>
      <w:r>
        <w:t>总页数：36</w:t>
      </w:r>
    </w:p>
    <w:p>
      <w:r>
        <w:t>更多请访问教客网: www.jiaokey.com</w:t>
      </w:r>
    </w:p>
    <w:p>
      <w:r>
        <w:t>怎样画青绿山水 评论地址：https://www.jiaokey.com/book/detail/11537489.html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