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作文通讯  1981.3  总第15期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作文通讯  1981.3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本书出售、求购地址：https://www.jiaokey.com/book/detail/11535357.html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关键词搜索：https://www.jiaokey.com/tag/作文通讯  1981.3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