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</w:t>
      </w:r>
    </w:p>
    <w:p>
      <w:r>
        <w:t>作者：卢钦和，汪光先编著</w:t>
      </w:r>
    </w:p>
    <w:p>
      <w:r>
        <w:t>出版社：苏州：苏州大学出版社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文科高等数学 评论地址：https://www.jiaokey.com/book/detail/11534480.html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