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苏联顾问和高等教育部副部长参观视察各地高等学校的报告记录  第1辑</w:t>
      </w:r>
    </w:p>
    <w:p>
      <w:r>
        <w:rPr>
          <w:rFonts w:ascii="宋体" w:hAnsi="宋体" w:eastAsia="宋体"/>
          <w:sz w:val="24"/>
        </w:rPr>
        <w:t>教务处辑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苏联顾问和高等教育部副部长参观视察各地高等学校的报告记录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教务处辑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本书出售、求购地址：https://www.jiaokey.com/book/detail/11533498.html</w:t>
      </w:r>
    </w:p>
    <w:p>
      <w:r>
        <w:t>更多相关图书推荐：https://www.jiaokey.com</w:t>
      </w:r>
    </w:p>
    <w:p>
      <w:r>
        <w:t>教务处辑 其他作品：https://www.jiaokey.com/tag/教务处辑.html</w:t>
      </w:r>
    </w:p>
    <w:p>
      <w:r>
        <w:t>教务处 出版图书：https://www.jiaokey.com/tag/教务处.html</w:t>
      </w:r>
    </w:p>
    <w:p>
      <w:r>
        <w:t>关键词搜索：https://www.jiaokey.com/tag/苏联顾问和高等教育部副部长参观视察各地高等学校的报告记录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