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书名：情感的本质与意义  舍勒的情感现象学概论</w:t>
      </w:r>
    </w:p>
    <w:p>
      <w:r>
        <w:t>作者：张志平著</w:t>
      </w:r>
    </w:p>
    <w:p>
      <w:r>
        <w:t>出版社：上海：上海人民出版社</w:t>
      </w:r>
    </w:p>
    <w:p>
      <w:r>
        <w:t>出版日期：2006.01</w:t>
      </w:r>
    </w:p>
    <w:p>
      <w:r>
        <w:t>总页数：280</w:t>
      </w:r>
    </w:p>
    <w:p>
      <w:r>
        <w:t>更多请访问教客网: www.jiaokey.com</w:t>
      </w:r>
    </w:p>
    <w:p>
      <w:r>
        <w:t>情感的本质与意义  舍勒的情感现象学概论 评论地址：https://www.jiaokey.com/book/detail/11532562.html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