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书名：搞好党的民族政策再教育为实现四个现代化而奋斗</w:t>
      </w:r>
    </w:p>
    <w:p>
      <w:r>
        <w:t>作者：中共云南省委宣传部，中共云南省委民族工作部编</w:t>
      </w:r>
    </w:p>
    <w:p>
      <w:r>
        <w:t>出版社：昆明：云南民族出版社</w:t>
      </w:r>
    </w:p>
    <w:p>
      <w:r>
        <w:t>出版日期：1979.12</w:t>
      </w:r>
    </w:p>
    <w:p>
      <w:r>
        <w:t>总页数：48</w:t>
      </w:r>
    </w:p>
    <w:p>
      <w:r>
        <w:t>更多请访问教客网: www.jiaokey.com</w:t>
      </w:r>
    </w:p>
    <w:p>
      <w:r>
        <w:t>搞好党的民族政策再教育为实现四个现代化而奋斗 评论地址：https://www.jiaokey.com/book/detail/11530072.html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