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书名：跨世纪青年的价值观</w:t>
      </w:r>
    </w:p>
    <w:p>
      <w:r>
        <w:t>作者：王殿卿，张国钧主编；黄秀清，李素菊副主编</w:t>
      </w:r>
    </w:p>
    <w:p>
      <w:r>
        <w:t>出版社：北京：中国青年出版社</w:t>
      </w:r>
    </w:p>
    <w:p>
      <w:r>
        <w:t>出版日期：1996.07</w:t>
      </w:r>
    </w:p>
    <w:p>
      <w:r>
        <w:t>总页数：308</w:t>
      </w:r>
    </w:p>
    <w:p>
      <w:r>
        <w:t>更多请访问教客网: www.jiaokey.com</w:t>
      </w:r>
    </w:p>
    <w:p>
      <w:r>
        <w:t>跨世纪青年的价值观 评论地址：https://www.jiaokey.com/book/detail/11529567.html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