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地理学发展方略和理论建设  世纪之初的回顾与展望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地理学发展方略和理论建设  世纪之初的回顾与展望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本书出售、求购地址：https://www.jiaokey.com/book/detail/11529525.html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关键词搜索：https://www.jiaokey.com/tag/地理学发展方略和理论建设  世纪之初的回顾与展望.html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