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书名：翰圃积跬  乙集  庆祝首都师范大学五十华诞中国书法文化研究所成人教育学院书法专业师生作品集</w:t>
      </w:r>
    </w:p>
    <w:p>
      <w:r>
        <w:t>作者：首都师范大学中国书法文化研究所，成人教育学院编</w:t>
      </w:r>
    </w:p>
    <w:p>
      <w:r>
        <w:t>出版社：北京:文物出版社,2004.09</w:t>
      </w:r>
    </w:p>
    <w:p>
      <w:r>
        <w:t>出版日期：</w:t>
      </w:r>
    </w:p>
    <w:p>
      <w:r>
        <w:t>总页数：103</w:t>
      </w:r>
    </w:p>
    <w:p>
      <w:r>
        <w:t>更多请访问教客网: www.jiaokey.com</w:t>
      </w:r>
    </w:p>
    <w:p>
      <w:r>
        <w:t>翰圃积跬  乙集  庆祝首都师范大学五十华诞中国书法文化研究所成人教育学院书法专业师生作品集 评论地址：https://www.jiaokey.com/book/detail/11529523.html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