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书名：声音的再现 从胜利牌留声机到MP3，音乐、设备和成就的百年发展 from the victrola to MP3， 100 years of music， machines， and money</w:t>
      </w:r>
    </w:p>
    <w:p>
      <w:r>
        <w:t>作者:（美）马克·科尔曼（Mark Coleman）著；余言译</w:t>
      </w:r>
    </w:p>
    <w:p>
      <w:r>
        <w:t>出版社:上海：上海世界图书出版公司</w:t>
      </w:r>
    </w:p>
    <w:p>
      <w:r>
        <w:t>出版日期：2006.01</w:t>
      </w:r>
    </w:p>
    <w:p>
      <w:r>
        <w:t>总页数：255</w:t>
      </w:r>
    </w:p>
    <w:p>
      <w:r>
        <w:t>更多请访问教客网:www.jiaokey.com</w:t>
      </w:r>
    </w:p>
    <w:p>
      <w:r>
        <w:t>声音的再现 从胜利牌留声机到MP3，音乐、设备和成就的百年发展 from the victrola to MP3， 100 years of music， machines， and money评论地址：https://www.jiaokey.com/book/detail/11529483.html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