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48  餐厨卫浴设计系列  卫生间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48  餐厨卫浴设计系列  卫生间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本书出售、求购地址：https://www.jiaokey.com/book/detail/11529413.html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48  餐厨卫浴设计系列  卫生间.html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