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书名：住宅健康场  从生命能量场破译古老风水</w:t>
      </w:r>
    </w:p>
    <w:p>
      <w:r>
        <w:t>作者：韩金英著</w:t>
      </w:r>
    </w:p>
    <w:p>
      <w:r>
        <w:t>出版社：北京：团结出版社</w:t>
      </w:r>
    </w:p>
    <w:p>
      <w:r>
        <w:t>出版日期：2006.01</w:t>
      </w:r>
    </w:p>
    <w:p>
      <w:r>
        <w:t>总页数：221</w:t>
      </w:r>
    </w:p>
    <w:p>
      <w:r>
        <w:t>更多请访问教客网: www.jiaokey.com</w:t>
      </w:r>
    </w:p>
    <w:p>
      <w:r>
        <w:t>住宅健康场  从生命能量场破译古老风水 评论地址：https://www.jiaokey.com/book/detail/11529373.html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