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百姓装修  29  书房·休闲区设计系列  阳台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百姓装修  29  书房·休闲区设计系列  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本书出售、求购地址：https://www.jiaokey.com/book/detail/11529370.html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关键词搜索：https://www.jiaokey.com/tag/百姓装修  29  书房·休闲区设计系列  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