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书名：血型食疗法战胜过敏</w:t>
      </w:r>
    </w:p>
    <w:p>
      <w:r>
        <w:t>作者：（美）彼得·J. 达达姆，（美）凯瑟琳·惠特尼著；吴方译</w:t>
      </w:r>
    </w:p>
    <w:p>
      <w:r>
        <w:t>出版社：上海：上海世界图书出版公司</w:t>
      </w:r>
    </w:p>
    <w:p>
      <w:r>
        <w:t>出版日期：2006.01</w:t>
      </w:r>
    </w:p>
    <w:p>
      <w:r>
        <w:t>总页数：153</w:t>
      </w:r>
    </w:p>
    <w:p>
      <w:r>
        <w:t>更多请访问教客网: www.jiaokey.com</w:t>
      </w:r>
    </w:p>
    <w:p>
      <w:r>
        <w:t>血型食疗法战胜过敏 评论地址：https://www.jiaokey.com/book/detail/11528941.html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