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书名：准花鸟虫鱼</w:t>
      </w:r>
    </w:p>
    <w:p>
      <w:r>
        <w:t>作者：陈四益文；丁聪画</w:t>
      </w:r>
    </w:p>
    <w:p>
      <w:r>
        <w:t>出版社：济南：山东画报出版社</w:t>
      </w:r>
    </w:p>
    <w:p>
      <w:r>
        <w:t>出版日期：2005.09</w:t>
      </w:r>
    </w:p>
    <w:p>
      <w:r>
        <w:t>总页数：247</w:t>
      </w:r>
    </w:p>
    <w:p>
      <w:r>
        <w:t>更多请访问教客网: www.jiaokey.com</w:t>
      </w:r>
    </w:p>
    <w:p>
      <w:r>
        <w:t>准花鸟虫鱼 评论地址：https://www.jiaokey.com/book/detail/11528496.html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