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1954年液体燃料研究工作报告会会刊</w:t>
      </w:r>
    </w:p>
    <w:p>
      <w:r>
        <w:rPr>
          <w:rFonts w:ascii="宋体" w:hAnsi="宋体" w:eastAsia="宋体"/>
          <w:sz w:val="24"/>
        </w:rPr>
        <w:t>中国科学院石油研究所编辑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1954年液体燃料研究工作报告会会刊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中国科学院石油研究所编辑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本书出售、求购地址：https://www.jiaokey.com/book/detail/11527545.html</w:t>
      </w:r>
    </w:p>
    <w:p>
      <w:r>
        <w:t>更多相关图书推荐：https://www.jiaokey.com</w:t>
      </w:r>
    </w:p>
    <w:p>
      <w:r>
        <w:t>中国科学院石油研究所编辑 其他作品：https://www.jiaokey.com/tag/中国科学院石油研究所编辑.html</w:t>
      </w:r>
    </w:p>
    <w:p>
      <w:r>
        <w:t>中国科学院 出版图书：https://www.jiaokey.com/tag/中国科学院.html</w:t>
      </w:r>
    </w:p>
    <w:p>
      <w:r>
        <w:t>关键词搜索：https://www.jiaokey.com/tag/1954年液体燃料研究工作报告会会刊.html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