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书名：现代性的追求与批评  柏格森与中国近代哲学</w:t>
      </w:r>
    </w:p>
    <w:p>
      <w:r>
        <w:t>作者：吴先伍著</w:t>
      </w:r>
    </w:p>
    <w:p>
      <w:r>
        <w:t>出版社：合肥：安徽人民出版社</w:t>
      </w:r>
    </w:p>
    <w:p>
      <w:r>
        <w:t>出版日期：2005.08</w:t>
      </w:r>
    </w:p>
    <w:p>
      <w:r>
        <w:t>总页数：307</w:t>
      </w:r>
    </w:p>
    <w:p>
      <w:r>
        <w:t>更多请访问教客网: www.jiaokey.com</w:t>
      </w:r>
    </w:p>
    <w:p>
      <w:r>
        <w:t>现代性的追求与批评  柏格森与中国近代哲学 评论地址：https://www.jiaokey.com/book/detail/11526172.html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