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书名：论传统知识的知识产权保护</w:t>
      </w:r>
    </w:p>
    <w:p>
      <w:r>
        <w:t>作者：梁慧星主编；严永和著</w:t>
      </w:r>
    </w:p>
    <w:p>
      <w:r>
        <w:t>出版社：北京：法律出版社</w:t>
      </w:r>
    </w:p>
    <w:p>
      <w:r>
        <w:t>出版日期：2006</w:t>
      </w:r>
    </w:p>
    <w:p>
      <w:r>
        <w:t>总页数：329</w:t>
      </w:r>
    </w:p>
    <w:p>
      <w:r>
        <w:t>更多请访问教客网: www.jiaokey.com</w:t>
      </w:r>
    </w:p>
    <w:p>
      <w:r>
        <w:t>论传统知识的知识产权保护 评论地址：https://www.jiaokey.com/book/detail/11526145.html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