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第33卷 Vol.33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第33卷 Vol.33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本书出售、求购地址：https://www.jiaokey.com/book/detail/11525948.html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第33卷 Vol.33.html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