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经销商与厂家共赢之路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经销商与厂家共赢之路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本书出售、求购地址：https://www.jiaokey.com/book/detail/11525136.html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关键词搜索：https://www.jiaokey.com/tag/经销商与厂家共赢之路.html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