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破译密码 丹·布朗长篇小说《达·芬奇密码》之破译 Dan Browns Roman </w:t>
      </w:r>
    </w:p>
    <w:p>
      <w:r>
        <w:rPr>
          <w:rFonts w:ascii="宋体" w:hAnsi="宋体" w:eastAsia="宋体"/>
          <w:sz w:val="24"/>
        </w:rPr>
        <w:t>（德）马克·希勒费尔德（Marc Hillefeld）著；徐纪贵译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破译密码 丹·布朗长篇小说《达·芬奇密码》之破译 Dan Browns Roman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（德）马克·希勒费尔德（Marc Hillefeld）著；徐纪贵译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本书出售、求购地址：https://www.jiaokey.com/book/detail/11525132.html</w:t>
      </w:r>
    </w:p>
    <w:p>
      <w:r>
        <w:t>更多相关图书推荐：https://www.jiaokey.com</w:t>
      </w:r>
    </w:p>
    <w:p>
      <w:r>
        <w:t>（德）马克·希勒费尔德（Marc Hillefeld）著；徐纪贵译 其他作品：https://www.jiaokey.com/tag/（德）马克·希勒费尔德（Marc Hillefeld）著；徐纪贵译.html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关键词搜索：https://www.jiaokey.com/tag/破译密码 丹·布朗长篇小说《达·芬奇密码》之破译 Dan Browns Roman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