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书名：一枝梅  长篇漫画传奇小说  2</w:t>
      </w:r>
    </w:p>
    <w:p>
      <w:r>
        <w:t>作者：（韩）高羽荣图·文；文盛哉译</w:t>
      </w:r>
    </w:p>
    <w:p>
      <w:r>
        <w:t>出版社：北京：作家出版社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一枝梅  长篇漫画传奇小说  2 评论地址：https://www.jiaokey.com/book/detail/11525084.html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