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妈咪手册</w:t>
      </w:r>
    </w:p>
    <w:p>
      <w:r>
        <w:rPr>
          <w:rFonts w:ascii="宋体" w:hAnsi="宋体" w:eastAsia="宋体"/>
          <w:sz w:val="24"/>
        </w:rPr>
        <w:t>（美）苏珊·伯纳德（Susan Bernard）著；曹娟，牛慧珍译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（美）苏珊·伯纳德（Susan Bernard）著；曹娟，牛慧珍译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本书出售、求购地址：https://www.jiaokey.com/book/detail/11523726.html</w:t>
      </w:r>
    </w:p>
    <w:p>
      <w:r>
        <w:t>更多相关图书推荐：https://www.jiaokey.com</w:t>
      </w:r>
    </w:p>
    <w:p>
      <w:r>
        <w:t>（美）苏珊·伯纳德（Susan Bernard）著；曹娟，牛慧珍译 其他作品：https://www.jiaokey.com/tag/（美）苏珊·伯纳德（Susan Bernard）著；曹娟，牛慧珍译.html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