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书名：维瓦尔第A小调小提琴协奏曲 为小提琴独奏、弦乐队与数字低音而作 《和谐的灵感》作品3号之六 RV356 小提琴与钢琴谱</w:t>
      </w:r>
    </w:p>
    <w:p>
      <w:r>
        <w:t>作者：（意）安东尼奥·维瓦尔第（Antonio Vivaldi）曲；费迪南德·屈希勒尔（Ferdinand Kuchler）小提琴编订；保罗·克伦格尔（Paul Klengel）钢琴缩编</w:t>
      </w:r>
    </w:p>
    <w:p>
      <w:r>
        <w:t>出版社：北京：人民音乐出版社</w:t>
      </w:r>
    </w:p>
    <w:p>
      <w:r>
        <w:t>出版日期：2005.11</w:t>
      </w:r>
    </w:p>
    <w:p>
      <w:r>
        <w:t>总页数：17</w:t>
      </w:r>
    </w:p>
    <w:p>
      <w:r>
        <w:t>更多请访问教客网: www.jiaokey.com</w:t>
      </w:r>
    </w:p>
    <w:p>
      <w:r>
        <w:t>维瓦尔第A小调小提琴协奏曲 为小提琴独奏、弦乐队与数字低音而作 《和谐的灵感》作品3号之六 RV356 小提琴与钢琴谱 评论地址：https://www.jiaokey.com/book/detail/11523367.html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