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餐桌上的普罗旺斯</w:t>
      </w:r>
    </w:p>
    <w:p>
      <w:r>
        <w:rPr>
          <w:rFonts w:ascii="宋体" w:hAnsi="宋体" w:eastAsia="宋体"/>
          <w:sz w:val="24"/>
        </w:rPr>
        <w:t>乔鹿（Louis Jonval）著；郑志仁翻译·摄影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乔鹿（Louis Jonval）著；郑志仁翻译·摄影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饮食(学科:文化地点:法国)饮食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本书出售、求购地址：https://www.jiaokey.com/book/detail/11522764.html</w:t>
      </w:r>
    </w:p>
    <w:p>
      <w:r>
        <w:t>更多相关图书推荐：https://www.jiaokey.com</w:t>
      </w:r>
    </w:p>
    <w:p>
      <w:r>
        <w:t>乔鹿（Louis Jonval）著；郑志仁翻译·摄影 其他作品：https://www.jiaokey.com/tag/乔鹿（Louis Jonval）著；郑志仁翻译·摄影.html</w:t>
      </w:r>
    </w:p>
    <w:p>
      <w:r>
        <w:t>西安:陕西师范大学出版社,2006.02 出版图书：https://www.jiaokey.com/tag/西安:陕西师范大学出版社,2006.02.html</w:t>
      </w:r>
    </w:p>
    <w:p>
      <w:r>
        <w:t>关键词搜索：https://www.jiaokey.com/tag/饮食(学科:文化地点:法国)饮食.html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