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书名：论双生、对偶、三奇素数组分布  关于《哥德巴赫猜想》、《双生素数猜想》的初等证明</w:t>
      </w:r>
    </w:p>
    <w:p>
      <w:r>
        <w:t>作者：丁大千著</w:t>
      </w:r>
    </w:p>
    <w:p>
      <w:r>
        <w:t>出版社：合肥：合肥工业大学出版社</w:t>
      </w:r>
    </w:p>
    <w:p>
      <w:r>
        <w:t>出版日期：2005.05</w:t>
      </w:r>
    </w:p>
    <w:p>
      <w:r>
        <w:t>总页数：131</w:t>
      </w:r>
    </w:p>
    <w:p>
      <w:r>
        <w:t>更多请访问教客网: www.jiaokey.com</w:t>
      </w:r>
    </w:p>
    <w:p>
      <w:r>
        <w:t>论双生、对偶、三奇素数组分布  关于《哥德巴赫猜想》、《双生素数猜想》的初等证明 评论地址：https://www.jiaokey.com/book/detail/11521483.html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