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书名：形象舞台  空姐、主持人、形象代言人、形象大使、旅游形象小姐  先生  、模特大赛选拔与艺术学院报考应试指导</w:t>
      </w:r>
    </w:p>
    <w:p>
      <w:r>
        <w:t>作者：钱态，陈捷编著</w:t>
      </w:r>
    </w:p>
    <w:p>
      <w:r>
        <w:t>出版社：南京：江苏人民出版社</w:t>
      </w:r>
    </w:p>
    <w:p>
      <w:r>
        <w:t>出版日期：2003.01</w:t>
      </w:r>
    </w:p>
    <w:p>
      <w:r>
        <w:t>总页数：289</w:t>
      </w:r>
    </w:p>
    <w:p>
      <w:r>
        <w:t>更多请访问教客网: www.jiaokey.com</w:t>
      </w:r>
    </w:p>
    <w:p>
      <w:r>
        <w:t>形象舞台  空姐、主持人、形象代言人、形象大使、旅游形象小姐  先生  、模特大赛选拔与艺术学院报考应试指导 评论地址：https://www.jiaokey.com/book/detail/11521219.html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