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有机化学基础</w:t>
      </w:r>
    </w:p>
    <w:p>
      <w:r>
        <w:rPr>
          <w:rFonts w:ascii="宋体" w:hAnsi="宋体" w:eastAsia="宋体"/>
          <w:sz w:val="24"/>
        </w:rPr>
        <w:t>朱翰云，张春生编；天津市化学会普及教育委员会编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5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朱翰云，张春生编；天津市化学会普及教育委员会编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有机化学(学科: 中学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本书出售、求购地址：https://www.jiaokey.com/book/detail/11518553.html</w:t>
      </w:r>
    </w:p>
    <w:p>
      <w:r>
        <w:t>更多相关图书推荐：https://www.jiaokey.com</w:t>
      </w:r>
    </w:p>
    <w:p>
      <w:r>
        <w:t>朱翰云，张春生编；天津市化学会普及教育委员会编 其他作品：https://www.jiaokey.com/tag/朱翰云，张春生编；天津市化学会普及教育委员会编.html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关键词搜索：https://www.jiaokey.com/tag/有机化学(学科: 中学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