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国家电网公司输变电工程典型设计 2005年版 330kV输电线路分册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国家电网公司输变电工程典型设计 2005年版 330kV输电线路分册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本书出售、求购地址：https://www.jiaokey.com/book/detail/11517237.html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关键词搜索：https://www.jiaokey.com/tag/国家电网公司输变电工程典型设计 2005年版 330kV输电线路分册.html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