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书名：高等工科学校机械设计基础综合与创新教程  计算机工程制图习题集</w:t>
      </w:r>
    </w:p>
    <w:p>
      <w:r>
        <w:t>作者：宜沈平编</w:t>
      </w:r>
    </w:p>
    <w:p>
      <w:r>
        <w:t>出版社：南京：东南大学出版社</w:t>
      </w:r>
    </w:p>
    <w:p>
      <w:r>
        <w:t>出版日期：2004.08</w:t>
      </w:r>
    </w:p>
    <w:p>
      <w:r>
        <w:t>总页数：87</w:t>
      </w:r>
    </w:p>
    <w:p>
      <w:r>
        <w:t>更多请访问教客网: www.jiaokey.com</w:t>
      </w:r>
    </w:p>
    <w:p>
      <w:r>
        <w:t>高等工科学校机械设计基础综合与创新教程  计算机工程制图习题集 评论地址：https://www.jiaokey.com/book/detail/11516710.html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