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书名：男性常见病症防治法</w:t>
      </w:r>
    </w:p>
    <w:p>
      <w:r>
        <w:t>作者：王耕主编；丁旭，王耕，田粟，刘卫滨，江立军，宋易华，吴俊喜，张峰，张晋，张琦，张铁民，张栋良，杨叁平</w:t>
      </w:r>
    </w:p>
    <w:p>
      <w:r>
        <w:t>出版社：北京：中国中医药出版社</w:t>
      </w:r>
    </w:p>
    <w:p>
      <w:r>
        <w:t>出版日期：1998.03</w:t>
      </w:r>
    </w:p>
    <w:p>
      <w:r>
        <w:t>总页数：373</w:t>
      </w:r>
    </w:p>
    <w:p>
      <w:r>
        <w:t>更多请访问教客网: www.jiaokey.com</w:t>
      </w:r>
    </w:p>
    <w:p>
      <w:r>
        <w:t>男性常见病症防治法 评论地址：https://www.jiaokey.com/book/detail/11514662.html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