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黄河三角洲生态与资源数字化集成研究</w:t>
      </w:r>
    </w:p>
    <w:p>
      <w:r>
        <w:rPr>
          <w:rFonts w:ascii="宋体" w:hAnsi="宋体" w:eastAsia="宋体"/>
          <w:sz w:val="24"/>
        </w:rPr>
        <w:t>杨玉珍，刘高焕，刘庆生，叶庆华，汪小钦，薛允传，苏奋振等编著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黄河三角洲生态与资源数字化集成研究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杨玉珍，刘高焕，刘庆生，叶庆华，汪小钦，薛允传，苏奋振等编著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本书出售、求购地址：https://www.jiaokey.com/book/detail/11513183.html</w:t>
      </w:r>
    </w:p>
    <w:p>
      <w:r>
        <w:t>更多相关图书推荐：https://www.jiaokey.com</w:t>
      </w:r>
    </w:p>
    <w:p>
      <w:r>
        <w:t>杨玉珍，刘高焕，刘庆生，叶庆华，汪小钦，薛允传，苏奋振等编著 其他作品：https://www.jiaokey.com/tag/杨玉珍，刘高焕，刘庆生，叶庆华，汪小钦，薛允传，苏奋振等编著.html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关键词搜索：https://www.jiaokey.com/tag/黄河三角洲生态与资源数字化集成研究.html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