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书名：回返理性之源  胡塞尔现象学对实体主义的超越及其意义研究</w:t>
      </w:r>
    </w:p>
    <w:p>
      <w:r>
        <w:t>作者：魏敦友著</w:t>
      </w:r>
    </w:p>
    <w:p>
      <w:r>
        <w:t>出版社：武汉：武汉大学出版社</w:t>
      </w:r>
    </w:p>
    <w:p>
      <w:r>
        <w:t>出版日期：2005.04</w:t>
      </w:r>
    </w:p>
    <w:p>
      <w:r>
        <w:t>总页数：295</w:t>
      </w:r>
    </w:p>
    <w:p>
      <w:r>
        <w:t>更多请访问教客网: www.jiaokey.com</w:t>
      </w:r>
    </w:p>
    <w:p>
      <w:r>
        <w:t>回返理性之源  胡塞尔现象学对实体主义的超越及其意义研究 评论地址：https://www.jiaokey.com/book/detail/11512901.html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