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武汉大学国庆三十周年学术报告会论文摘要  病毒部分</w:t>
      </w:r>
    </w:p>
    <w:p>
      <w:r>
        <w:rPr>
          <w:rFonts w:ascii="宋体" w:hAnsi="宋体" w:eastAsia="宋体"/>
          <w:sz w:val="24"/>
        </w:rPr>
        <w:t>科学研究处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武汉大学国庆三十周年学术报告会论文摘要  病毒部分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科学研究处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科学研究处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本书出售、求购地址：https://www.jiaokey.com/book/detail/11511697.html</w:t>
      </w:r>
    </w:p>
    <w:p>
      <w:r>
        <w:t>更多相关图书推荐：https://www.jiaokey.com</w:t>
      </w:r>
    </w:p>
    <w:p>
      <w:r>
        <w:t>科学研究处 其他作品：https://www.jiaokey.com/tag/科学研究处.html</w:t>
      </w:r>
    </w:p>
    <w:p>
      <w:r>
        <w:t>科学研究处 出版图书：https://www.jiaokey.com/tag/科学研究处.html</w:t>
      </w:r>
    </w:p>
    <w:p>
      <w:r>
        <w:t>关键词搜索：https://www.jiaokey.com/tag/武汉大学国庆三十周年学术报告会论文摘要  病毒部分.html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