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国外铀矿普查、勘探方法和仪器的发展现状  调研报告</w:t>
      </w:r>
    </w:p>
    <w:p>
      <w:r>
        <w:rPr>
          <w:rFonts w:ascii="宋体" w:hAnsi="宋体" w:eastAsia="宋体"/>
          <w:sz w:val="24"/>
        </w:rPr>
        <w:t>于铭强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国外铀矿普查、勘探方法和仪器的发展现状  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于铭强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北京铀矿地质研究所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本书出售、求购地址：https://www.jiaokey.com/book/detail/11511506.html</w:t>
      </w:r>
    </w:p>
    <w:p>
      <w:r>
        <w:t>更多相关图书推荐：https://www.jiaokey.com</w:t>
      </w:r>
    </w:p>
    <w:p>
      <w:r>
        <w:t>于铭强 其他作品：https://www.jiaokey.com/tag/于铭强.html</w:t>
      </w:r>
    </w:p>
    <w:p>
      <w:r>
        <w:t>北京铀矿地质研究所 出版图书：https://www.jiaokey.com/tag/北京铀矿地质研究所.html</w:t>
      </w:r>
    </w:p>
    <w:p>
      <w:r>
        <w:t>关键词搜索：https://www.jiaokey.com/tag/国外铀矿普查、勘探方法和仪器的发展现状  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