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 纯剪应用状态下球穴附近应力集中问题的光弹性实验研究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 纯剪应用状态下球穴附近应力集中问题的光弹性实验研究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本书出售、求购地址：https://www.jiaokey.com/book/detail/11511010.html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强激光与粒子束杂志社,1994.12 出版图书：https://www.jiaokey.com/tag/强激光与粒子束杂志社,1994.12.html</w:t>
      </w:r>
    </w:p>
    <w:p>
      <w:r>
        <w:t>关键词搜索：https://www.jiaokey.com/tag/中国工程物理研究院科技系列报告  纯剪应用状态下球穴附近应力集中问题的光弹性实验研究.html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